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pos="35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Наименование квалификации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Специалист по практической подготовке вождению транспортных средств категории </w:t>
      </w:r>
      <w:r w:rsidR="00B21165">
        <w:rPr>
          <w:rFonts w:ascii="Times New Roman" w:eastAsia="Times New Roman" w:hAnsi="Times New Roman"/>
          <w:sz w:val="28"/>
          <w:szCs w:val="28"/>
          <w:u w:val="single"/>
          <w:lang w:val="en-US" w:eastAsia="ru-RU" w:bidi="ru-RU"/>
        </w:rPr>
        <w:t>Tb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 (5-й уровень квалификации)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pos="35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Номер квалификации: –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pos="35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Уровень (подуровень) квалификации: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5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pos="35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Область профессиональной деятельности: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Образование и наука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pos="37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Вид профессиональной деятельности: </w:t>
      </w:r>
      <w:r w:rsidR="00EE54F5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Педагогическая деятельность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 по практической подготовке вождению транспортных средств соответствующих категорий и подкатегорий (далее - ТС)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pos="382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Реквизиты протокола СПК об одобрении квалификации: </w:t>
      </w:r>
      <w:r w:rsidR="00762B49">
        <w:rPr>
          <w:rFonts w:ascii="Times New Roman" w:eastAsia="Times New Roman" w:hAnsi="Times New Roman"/>
          <w:sz w:val="28"/>
          <w:szCs w:val="28"/>
          <w:lang w:eastAsia="ru-RU" w:bidi="ru-RU"/>
        </w:rPr>
        <w:t>Протокол СПК городского пассажирского транспорта от 28.01.2025 № 10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pos="373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Реквизиты </w:t>
      </w: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приказа</w:t>
      </w:r>
      <w:r w:rsidRPr="0098656D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Национального агентства об утверждении квалификации: </w:t>
      </w: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–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pos="373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Основание разработки квалификации: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961"/>
        <w:gridCol w:w="9094"/>
      </w:tblGrid>
      <w:tr w:rsidR="00F10A4D" w:rsidRPr="0098656D" w:rsidTr="00AC3C1A">
        <w:tc>
          <w:tcPr>
            <w:tcW w:w="4961" w:type="dxa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Вид документа</w:t>
            </w:r>
          </w:p>
        </w:tc>
        <w:tc>
          <w:tcPr>
            <w:tcW w:w="9094" w:type="dxa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</w:tc>
      </w:tr>
      <w:tr w:rsidR="00F10A4D" w:rsidRPr="0098656D" w:rsidTr="00AC3C1A">
        <w:tc>
          <w:tcPr>
            <w:tcW w:w="4961" w:type="dxa"/>
          </w:tcPr>
          <w:p w:rsidR="00F10A4D" w:rsidRPr="0098656D" w:rsidRDefault="00F10A4D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Профессиональный стандарт (при наличии)</w:t>
            </w:r>
          </w:p>
        </w:tc>
        <w:tc>
          <w:tcPr>
            <w:tcW w:w="9094" w:type="dxa"/>
          </w:tcPr>
          <w:p w:rsidR="00F10A4D" w:rsidRPr="0098656D" w:rsidRDefault="00F10A4D" w:rsidP="00A13BC3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«Мастер производственного обучения вождению транспортных средств соответствующих категорий и подкатегорий», </w:t>
            </w:r>
            <w:r w:rsidR="00A13BC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br/>
            </w:r>
            <w:r w:rsidR="00A13BC3" w:rsidRPr="00A13BC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Минтруда России от </w:t>
            </w:r>
            <w:r w:rsidR="00A13BC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07.04.2026 № 136</w:t>
            </w:r>
            <w:r w:rsidR="00A13BC3" w:rsidRPr="00A13BC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</w:t>
            </w:r>
          </w:p>
        </w:tc>
      </w:tr>
      <w:tr w:rsidR="00F10A4D" w:rsidRPr="0098656D" w:rsidTr="00AC3C1A">
        <w:tc>
          <w:tcPr>
            <w:tcW w:w="4961" w:type="dxa"/>
          </w:tcPr>
          <w:p w:rsidR="00F10A4D" w:rsidRPr="0098656D" w:rsidRDefault="00F10A4D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Квалификационное требование, установленное федеральным законом и иным нормативным правовым актом Российской Федерации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br/>
              <w:t>(при наличии)</w:t>
            </w:r>
          </w:p>
        </w:tc>
        <w:tc>
          <w:tcPr>
            <w:tcW w:w="9094" w:type="dxa"/>
          </w:tcPr>
          <w:p w:rsidR="00F10A4D" w:rsidRPr="0098656D" w:rsidRDefault="00F10A4D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F10A4D" w:rsidRPr="0098656D" w:rsidTr="00AC3C1A">
        <w:tc>
          <w:tcPr>
            <w:tcW w:w="4961" w:type="dxa"/>
          </w:tcPr>
          <w:p w:rsidR="00F10A4D" w:rsidRPr="0098656D" w:rsidRDefault="00F10A4D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9094" w:type="dxa"/>
          </w:tcPr>
          <w:p w:rsidR="00F10A4D" w:rsidRPr="0098656D" w:rsidRDefault="00F10A4D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</w:tbl>
    <w:p w:rsidR="00F10A4D" w:rsidRPr="0098656D" w:rsidRDefault="00F10A4D" w:rsidP="003F4DE0">
      <w:pPr>
        <w:widowControl w:val="0"/>
        <w:numPr>
          <w:ilvl w:val="0"/>
          <w:numId w:val="1"/>
        </w:numPr>
        <w:tabs>
          <w:tab w:val="left" w:pos="382"/>
        </w:tabs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Трудовые функции (профессиональные задачи, обязанности) и их характеристики: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2241"/>
        <w:gridCol w:w="2231"/>
        <w:gridCol w:w="2664"/>
        <w:gridCol w:w="2731"/>
        <w:gridCol w:w="2731"/>
        <w:gridCol w:w="1962"/>
      </w:tblGrid>
      <w:tr w:rsidR="00F10A4D" w:rsidRPr="0098656D" w:rsidTr="00AC3C1A">
        <w:trPr>
          <w:trHeight w:val="20"/>
          <w:tblHeader/>
        </w:trPr>
        <w:tc>
          <w:tcPr>
            <w:tcW w:w="770" w:type="pct"/>
            <w:shd w:val="clear" w:color="auto" w:fill="auto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Код (при наличии профессионального стандарта)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Трудовые действия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Необходимые умения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Необходимые знания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Дополнительные сведения (при необходимости)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 w:val="restart"/>
            <w:shd w:val="clear" w:color="auto" w:fill="auto"/>
          </w:tcPr>
          <w:p w:rsidR="00F10A4D" w:rsidRPr="0098656D" w:rsidRDefault="00F10A4D" w:rsidP="003F4DE0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А/01.5</w:t>
            </w:r>
          </w:p>
        </w:tc>
        <w:tc>
          <w:tcPr>
            <w:tcW w:w="766" w:type="pct"/>
            <w:vMerge w:val="restart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Планирование учебной работы и ведение учета выполнения программы практического обучения вождению ТС</w:t>
            </w: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Разработка (обновление) рабочей программы по обучению вождению ТС 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tabs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Разрабатывать и обновлять рабочие программы, планы занятий (циклов занятий) по обучению вождению ТС</w:t>
            </w:r>
          </w:p>
        </w:tc>
        <w:tc>
          <w:tcPr>
            <w:tcW w:w="938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Теоретические основы и методика профессионального обучения вождению ТС, особенности планирования занятий по профессиональному обучению вождению ТС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Основы законодательства Российской Федерации в части, регламентирующей педагогическую деятельность в сфере профессионального обучения и(или) профессионального образования, обработку персональных данных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Локальные нормативные акты, регламентирующие организацию образовательного процесса, планирование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учебной работы и ведение учета выполнения программ обучения вождению ТС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Планирование практических занятий по обучению вождению ТС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tabs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Разрабатывать планы проведения практических занятий по обучению вождению ТС </w:t>
            </w:r>
          </w:p>
          <w:p w:rsidR="00F10A4D" w:rsidRPr="0098656D" w:rsidRDefault="00F10A4D" w:rsidP="00AC3C1A">
            <w:pPr>
              <w:widowControl w:val="0"/>
              <w:tabs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Подбирать учебно-методические пособия, электронные образовательные ресурсы, материалы, необходимые для обучения вождению ТС</w:t>
            </w:r>
          </w:p>
        </w:tc>
        <w:tc>
          <w:tcPr>
            <w:tcW w:w="938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Теоретические основы и методика профессионального обучения вождению ТС, особенности планирования занятий по профессиональному обучению вождению ТС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Основы законодательства Российской Федерации в сфере безопасности дорожного движения и меры ответственности за его нарушение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Контроль выполнения рабочей программы учебного предмета по обучению вождению ТС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tabs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Планировать учебный процесс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Программа профессионального обучения водителей ТС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Особенности психофизического развития, возрастные и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возможности обучающихся (для обучения лиц с ограниченными возможностями здоровья) и их влияние на обучение вождению ТС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 w:val="restart"/>
            <w:shd w:val="clear" w:color="auto" w:fill="auto"/>
          </w:tcPr>
          <w:p w:rsidR="00F10A4D" w:rsidRPr="0098656D" w:rsidRDefault="00F10A4D" w:rsidP="003F4DE0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А/02.5</w:t>
            </w:r>
          </w:p>
        </w:tc>
        <w:tc>
          <w:tcPr>
            <w:tcW w:w="766" w:type="pct"/>
            <w:vMerge w:val="restar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Проведение практических занятий по обучению вождению ТС и контроль успеваемости обучающихся</w:t>
            </w: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Прохождение предрейсового и послерейсового медицинских осмотров</w:t>
            </w:r>
          </w:p>
        </w:tc>
        <w:tc>
          <w:tcPr>
            <w:tcW w:w="938" w:type="pct"/>
            <w:shd w:val="clear" w:color="000000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к проведению практических занятий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Порядок прохождения предрейсового и послерейсового медицинских осмотров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Подготовка учебного ТС к проведению практических занятий</w:t>
            </w:r>
          </w:p>
        </w:tc>
        <w:tc>
          <w:tcPr>
            <w:tcW w:w="938" w:type="pct"/>
            <w:shd w:val="clear" w:color="000000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к проведению практических занятий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Устройство и конструктивные особенности эксплуатируемых ТС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инструктажа по правилам безопасного управления ТС</w:t>
            </w:r>
          </w:p>
        </w:tc>
        <w:tc>
          <w:tcPr>
            <w:tcW w:w="938" w:type="pct"/>
            <w:shd w:val="clear" w:color="000000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Требования примерных программ обучения вождению ТС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Требования охраны труда при эксплуатации ТС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Обучение вождению ТС на тренажерах, используемых в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учебном процессе (при наличии)</w:t>
            </w:r>
          </w:p>
        </w:tc>
        <w:tc>
          <w:tcPr>
            <w:tcW w:w="938" w:type="pct"/>
            <w:shd w:val="clear" w:color="000000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Пользоваться тренажерами, используемыми в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учебном процессе (при наличии)</w:t>
            </w:r>
          </w:p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Контролировать выполнение практических заданий (упражнений, маневров, действий) по управлению ТС обучающимися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Правила пользования тренажёром-симулятором для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обучения вождению ТС (при наличии)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подготовке ТС к эксплуатации</w:t>
            </w:r>
          </w:p>
        </w:tc>
        <w:tc>
          <w:tcPr>
            <w:tcW w:w="938" w:type="pct"/>
            <w:shd w:val="clear" w:color="000000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Проводить практические занятия по первоначальным навыкам управления ТС на закрытой площадке (автодроме) и на дорогах в соответствии с программой обучения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Назначение и взаимодействие основных узлов эксплуатируемых ТС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Признаки и причины возникновения неисправностей ТС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Порядок устранения неисправностей ТС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обучению первоначальным навыкам управления ТС на закрытой площадке (автодроме)</w:t>
            </w:r>
          </w:p>
        </w:tc>
        <w:tc>
          <w:tcPr>
            <w:tcW w:w="938" w:type="pct"/>
            <w:shd w:val="clear" w:color="000000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Проводить практические занятия по первоначальным навыкам управления ТС на закрытой площадке (автодроме) и на дорогах в соответствии с программой обучения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Методика профессионального обучения вождению ТС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Особенности психофизического развития, возрастные и индивидуальные возможности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обучающихся (для обучения лиц с ограниченными возможностями здоровья) и особенности их обучения вождению ТС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F10A4D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обучению управлению ТС на дорогах</w:t>
            </w:r>
          </w:p>
        </w:tc>
        <w:tc>
          <w:tcPr>
            <w:tcW w:w="938" w:type="pct"/>
            <w:shd w:val="clear" w:color="000000" w:fill="FFFFFF"/>
          </w:tcPr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Безопасно управлять ТС в различных условиях дорожного движения</w:t>
            </w:r>
          </w:p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Демонстрировать способы и приемы управления ТС в различных условиях дорожного движения</w:t>
            </w:r>
          </w:p>
          <w:p w:rsidR="00F10A4D" w:rsidRPr="0098656D" w:rsidRDefault="00F10A4D" w:rsidP="00AC3C1A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Регулировать противоречия и конфликты, возникающие при проведении практических занятий</w:t>
            </w:r>
          </w:p>
        </w:tc>
        <w:tc>
          <w:tcPr>
            <w:tcW w:w="938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Основы безопасного управления ТС в различных условиях дорожного движения</w:t>
            </w:r>
          </w:p>
          <w:p w:rsidR="00F10A4D" w:rsidRPr="0098656D" w:rsidRDefault="00F10A4D" w:rsidP="00AC3C1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Особенности психофизического развития, возрастные и индивидуальные возможности обучающихся (для обучения лиц с ограниченными возможностями здоровья) и особенности их обучения вождению ТС</w:t>
            </w:r>
          </w:p>
        </w:tc>
        <w:tc>
          <w:tcPr>
            <w:tcW w:w="674" w:type="pct"/>
            <w:shd w:val="clear" w:color="auto" w:fill="auto"/>
          </w:tcPr>
          <w:p w:rsidR="00F10A4D" w:rsidRPr="0098656D" w:rsidRDefault="00F10A4D" w:rsidP="00AC3C1A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Проведение практических занятий по выявлению неисправностей, при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которых запрещается эксплуатация ТС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Выявлять неисправности ТС, его агрегатов и механизмов и установленного на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нем оборудования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Перечень неисправностей или условий, при которых эксплуатация ТС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запрещена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3F4DE0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применению тахографа (при оборудовании ТС тахографом)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Пользоваться аппаратурой спутниковой навигации 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Использовать тахограф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Правила пользования аппаратурой спутниковой навигации</w:t>
            </w:r>
          </w:p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Правила использования и контроля работы тахографов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3F4DE0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соблюдению законодательства в части соблюдения действующих норм режимов труда и отдыха водителей ТС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Использовать тахограф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Особенности режима рабочего времени и времени отдыха, условий труда водителей ТС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3F4DE0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подготовке обучающихся к итоговой аттестации в форме квалификационного экзамена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Использовать педагогически обоснованные формы, методы, способы и приемы организации практического обучения вождению ТС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Правила дорожного движения Российской Федерации</w:t>
            </w:r>
          </w:p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 по подготовке обучающихся к сдаче экзамена на право управления ТС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Применять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современные технические средства обучения и образовательные технологии с учетом: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- специфики осваиваемой профессии;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- задач занятия (цикла занятий);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- возрастных и индивидуальных особенностей обучающихся (для обучения лиц с ограниченными возможностями здоровья, а также с учетом особенностей их психофизического развития, индивидуальных возможностей)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Виды и меры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ответственности за нарушение Правил дорожного движения Российской Федерации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Контроль соблюдения обучающимися Правил дорожного движения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средства пожаротушения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Оказывать первую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помощь пострадавшим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Правила применения средств пожаротушения</w:t>
            </w:r>
          </w:p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Правила оказания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первой помощи</w:t>
            </w:r>
          </w:p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Состав аптечки для оказания первой помощи с применением медицинских изделий пострадавшим в дорожно-транспортных происшествиях (автомобильной)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Устранение неисправностей, возникших во время эксплуатации ТС, не требующих разборки узлов и агрегатов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Выявлять неисправности ТС, его агрегатов и механизмов и установленного на нем оборудования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Основы электротехники в объеме, необходимом для выполнения трудовых обязанностей</w:t>
            </w:r>
          </w:p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Меры безопасности при работе с электрооборудованием и электрифицированными инструментами</w:t>
            </w:r>
          </w:p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Устройство и конструктивные особенности эксплуатируемых ТС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Проведение текущего контроля и промежуточной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аттестации обучающихся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Контролировать выполнение рабочей программы учебного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предмета по обучению вождению ТС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Контролировать успеваемость обучающихся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примерных программ обучения вождению ТС</w:t>
            </w:r>
          </w:p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4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 w:val="restart"/>
            <w:shd w:val="clear" w:color="auto" w:fill="auto"/>
          </w:tcPr>
          <w:p w:rsidR="002F49DE" w:rsidRPr="0098656D" w:rsidRDefault="002F49DE" w:rsidP="003F4DE0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А/03.5</w:t>
            </w:r>
          </w:p>
        </w:tc>
        <w:tc>
          <w:tcPr>
            <w:tcW w:w="766" w:type="pct"/>
            <w:vMerge w:val="restar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Педагогический контроль и оценка освоения квалификации водителя ТС</w:t>
            </w: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Учет выполнения рабочей программы учебного предмета по обучению вождению ТС и проведение практической квалификационной работы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tabs>
                <w:tab w:val="left" w:pos="292"/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Проводить проверку умений и навыков управления ТС в соответствии с процедурой, установленной оценочными средствами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Вести учет выполнения рабочей программы учебного предмета по обучению вождению ТС и результатов итоговой аттестации обучающихся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Методы оценки навыков управления ТС на дорогах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Этические нормы, приемы педагогической поддержки обучающихся при проведении контрольно-оценочных мероприятий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Оценка первоначальных навыков управления ТС на закрытой площадке (автодроме)</w:t>
            </w:r>
          </w:p>
        </w:tc>
        <w:tc>
          <w:tcPr>
            <w:tcW w:w="938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Контролировать ход и правильность выполнения обучающимися упражнений на закрытой площадке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(автодроме)</w:t>
            </w:r>
          </w:p>
        </w:tc>
        <w:tc>
          <w:tcPr>
            <w:tcW w:w="938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Методы оценки первоначальных навыков управления ТС на закрытой площадке (автодроме)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законодательства Российской Федерации в сфере безопасности дорожного движения и меры ответственности за его нарушение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2F49DE" w:rsidRPr="0098656D" w:rsidTr="00AC3C1A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Оценка навыков управления ТС на дорогах</w:t>
            </w:r>
          </w:p>
        </w:tc>
        <w:tc>
          <w:tcPr>
            <w:tcW w:w="938" w:type="pct"/>
            <w:shd w:val="clear" w:color="auto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Контролировать ход и правильность выполнения обучающимися маневров и действий при управлении ТС на дорогах</w:t>
            </w:r>
          </w:p>
        </w:tc>
        <w:tc>
          <w:tcPr>
            <w:tcW w:w="938" w:type="pct"/>
            <w:shd w:val="clear" w:color="000000" w:fill="FFFFFF"/>
          </w:tcPr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Основы безопасного управления ТС в различных условиях дорожного движения</w:t>
            </w:r>
          </w:p>
          <w:p w:rsidR="002F49DE" w:rsidRPr="0098656D" w:rsidRDefault="002F49DE" w:rsidP="002F49DE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Правила дорожного движения Российской Федерации</w:t>
            </w:r>
          </w:p>
        </w:tc>
        <w:tc>
          <w:tcPr>
            <w:tcW w:w="674" w:type="pct"/>
            <w:shd w:val="clear" w:color="auto" w:fill="auto"/>
          </w:tcPr>
          <w:p w:rsidR="002F49DE" w:rsidRPr="0098656D" w:rsidRDefault="002F49DE" w:rsidP="002F49DE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</w:tbl>
    <w:p w:rsidR="0085464B" w:rsidRPr="0098656D" w:rsidRDefault="0085464B"/>
    <w:p w:rsidR="00F10A4D" w:rsidRPr="0098656D" w:rsidRDefault="00F10A4D" w:rsidP="00F10A4D">
      <w:pPr>
        <w:widowControl w:val="0"/>
        <w:numPr>
          <w:ilvl w:val="0"/>
          <w:numId w:val="1"/>
        </w:numPr>
        <w:spacing w:after="30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Возможные наименования должностей, профессий и иные дополнительные характеристики:</w:t>
      </w:r>
    </w:p>
    <w:tbl>
      <w:tblPr>
        <w:tblStyle w:val="10"/>
        <w:tblW w:w="5000" w:type="pct"/>
        <w:tblLayout w:type="fixed"/>
        <w:tblLook w:val="04A0" w:firstRow="1" w:lastRow="0" w:firstColumn="1" w:lastColumn="0" w:noHBand="0" w:noVBand="1"/>
      </w:tblPr>
      <w:tblGrid>
        <w:gridCol w:w="3399"/>
        <w:gridCol w:w="2551"/>
        <w:gridCol w:w="1275"/>
        <w:gridCol w:w="7335"/>
      </w:tblGrid>
      <w:tr w:rsidR="00F10A4D" w:rsidRPr="0098656D" w:rsidTr="00AC3C1A">
        <w:tc>
          <w:tcPr>
            <w:tcW w:w="1167" w:type="pct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876" w:type="pct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Документ, цифровой ресурс</w:t>
            </w:r>
          </w:p>
        </w:tc>
        <w:tc>
          <w:tcPr>
            <w:tcW w:w="438" w:type="pct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Код по документу (ресурсу)</w:t>
            </w:r>
          </w:p>
        </w:tc>
        <w:tc>
          <w:tcPr>
            <w:tcW w:w="2519" w:type="pct"/>
            <w:vAlign w:val="center"/>
          </w:tcPr>
          <w:p w:rsidR="00F10A4D" w:rsidRPr="0098656D" w:rsidRDefault="00F10A4D" w:rsidP="00AC3C1A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Полное наименование и реквизиты документа (адрес ресурса)</w:t>
            </w:r>
          </w:p>
        </w:tc>
      </w:tr>
      <w:tr w:rsidR="00762B49" w:rsidRPr="0098656D" w:rsidTr="00AC3C1A">
        <w:tc>
          <w:tcPr>
            <w:tcW w:w="1167" w:type="pct"/>
            <w:vMerge w:val="restart"/>
          </w:tcPr>
          <w:p w:rsidR="00762B49" w:rsidRPr="0098656D" w:rsidRDefault="00762B49" w:rsidP="00AC3C1A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Мастер производственного обучения</w:t>
            </w:r>
          </w:p>
        </w:tc>
        <w:tc>
          <w:tcPr>
            <w:tcW w:w="876" w:type="pct"/>
          </w:tcPr>
          <w:p w:rsidR="00762B49" w:rsidRPr="0098656D" w:rsidRDefault="00483B06" w:rsidP="00AC3C1A">
            <w:pPr>
              <w:widowControl w:val="0"/>
              <w:tabs>
                <w:tab w:val="left" w:pos="1620"/>
              </w:tabs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hyperlink r:id="rId8" w:anchor="l0" w:history="1">
              <w:r w:rsidR="00762B49" w:rsidRPr="0098656D">
                <w:rPr>
                  <w:rFonts w:ascii="Times New Roman" w:hAnsi="Times New Roman"/>
                  <w:sz w:val="24"/>
                  <w:szCs w:val="24"/>
                </w:rPr>
                <w:t>ОКЗ</w:t>
              </w:r>
            </w:hyperlink>
          </w:p>
        </w:tc>
        <w:tc>
          <w:tcPr>
            <w:tcW w:w="438" w:type="pct"/>
          </w:tcPr>
          <w:p w:rsidR="00762B49" w:rsidRPr="0098656D" w:rsidRDefault="00762B49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2320</w:t>
            </w:r>
          </w:p>
        </w:tc>
        <w:tc>
          <w:tcPr>
            <w:tcW w:w="2519" w:type="pct"/>
          </w:tcPr>
          <w:p w:rsidR="00762B49" w:rsidRPr="0098656D" w:rsidRDefault="00762B49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Преподаватели средних профессиональных образовательных организаций</w:t>
            </w:r>
          </w:p>
        </w:tc>
      </w:tr>
      <w:tr w:rsidR="00762B49" w:rsidRPr="0098656D" w:rsidTr="00AC3C1A">
        <w:tc>
          <w:tcPr>
            <w:tcW w:w="1167" w:type="pct"/>
            <w:vMerge/>
          </w:tcPr>
          <w:p w:rsidR="00762B49" w:rsidRPr="0098656D" w:rsidRDefault="00762B49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6" w:type="pct"/>
          </w:tcPr>
          <w:p w:rsidR="00762B49" w:rsidRPr="0098656D" w:rsidRDefault="00483B06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hyperlink r:id="rId9" w:anchor="l6" w:history="1">
              <w:r w:rsidR="00762B49" w:rsidRPr="0098656D">
                <w:rPr>
                  <w:rFonts w:ascii="Times New Roman" w:hAnsi="Times New Roman"/>
                  <w:sz w:val="24"/>
                  <w:szCs w:val="24"/>
                </w:rPr>
                <w:t>ЕКС</w:t>
              </w:r>
            </w:hyperlink>
          </w:p>
        </w:tc>
        <w:tc>
          <w:tcPr>
            <w:tcW w:w="438" w:type="pct"/>
          </w:tcPr>
          <w:p w:rsidR="00762B49" w:rsidRPr="0098656D" w:rsidRDefault="00762B49" w:rsidP="00AC3C1A">
            <w:pPr>
              <w:widowControl w:val="0"/>
              <w:rPr>
                <w:rFonts w:ascii="Times New Roman" w:eastAsia="Courier New" w:hAnsi="Times New Roman" w:cs="Courier New"/>
                <w:iCs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19" w:type="pct"/>
          </w:tcPr>
          <w:p w:rsidR="00762B49" w:rsidRPr="0098656D" w:rsidRDefault="00762B49" w:rsidP="00AC3C1A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Мастер производственного обучения</w:t>
            </w:r>
          </w:p>
        </w:tc>
      </w:tr>
      <w:tr w:rsidR="00762B49" w:rsidRPr="0098656D" w:rsidTr="00AC3C1A">
        <w:tc>
          <w:tcPr>
            <w:tcW w:w="1167" w:type="pct"/>
            <w:vMerge/>
          </w:tcPr>
          <w:p w:rsidR="00762B49" w:rsidRPr="0098656D" w:rsidRDefault="00762B49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6" w:type="pct"/>
          </w:tcPr>
          <w:p w:rsidR="00762B49" w:rsidRPr="0098656D" w:rsidRDefault="00483B06" w:rsidP="00AC3C1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hyperlink r:id="rId10" w:anchor="l0" w:history="1">
              <w:r w:rsidR="00762B49" w:rsidRPr="0098656D">
                <w:rPr>
                  <w:rFonts w:ascii="Times New Roman" w:hAnsi="Times New Roman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438" w:type="pct"/>
          </w:tcPr>
          <w:p w:rsidR="00762B49" w:rsidRPr="0098656D" w:rsidRDefault="00762B49" w:rsidP="00AC3C1A">
            <w:pPr>
              <w:widowControl w:val="0"/>
              <w:rPr>
                <w:rFonts w:ascii="Times New Roman" w:eastAsia="Courier New" w:hAnsi="Times New Roman" w:cs="Courier New"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201991</w:t>
            </w:r>
          </w:p>
        </w:tc>
        <w:tc>
          <w:tcPr>
            <w:tcW w:w="2519" w:type="pct"/>
          </w:tcPr>
          <w:p w:rsidR="00762B49" w:rsidRPr="0098656D" w:rsidRDefault="00762B49" w:rsidP="00AC3C1A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Мастер производственного обучения</w:t>
            </w:r>
          </w:p>
        </w:tc>
      </w:tr>
      <w:tr w:rsidR="00762B49" w:rsidRPr="0098656D" w:rsidTr="00AC3C1A">
        <w:tc>
          <w:tcPr>
            <w:tcW w:w="1167" w:type="pct"/>
            <w:vMerge/>
          </w:tcPr>
          <w:p w:rsidR="00762B49" w:rsidRPr="0098656D" w:rsidRDefault="00762B49" w:rsidP="002F49DE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6" w:type="pct"/>
          </w:tcPr>
          <w:p w:rsidR="00762B49" w:rsidRPr="0098656D" w:rsidRDefault="00762B49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Перечень СПО</w:t>
            </w:r>
          </w:p>
        </w:tc>
        <w:tc>
          <w:tcPr>
            <w:tcW w:w="438" w:type="pct"/>
          </w:tcPr>
          <w:p w:rsidR="00762B49" w:rsidRPr="0098656D" w:rsidRDefault="00762B49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44.02.06</w:t>
            </w:r>
          </w:p>
        </w:tc>
        <w:tc>
          <w:tcPr>
            <w:tcW w:w="2519" w:type="pct"/>
          </w:tcPr>
          <w:p w:rsidR="00762B49" w:rsidRPr="0098656D" w:rsidRDefault="00762B49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Профессиональное обучение (по отраслям)</w:t>
            </w:r>
          </w:p>
        </w:tc>
      </w:tr>
      <w:tr w:rsidR="00762B49" w:rsidRPr="0098656D" w:rsidTr="00AC3C1A">
        <w:tc>
          <w:tcPr>
            <w:tcW w:w="1167" w:type="pct"/>
            <w:vMerge/>
          </w:tcPr>
          <w:p w:rsidR="00762B49" w:rsidRPr="0098656D" w:rsidRDefault="00762B49" w:rsidP="002F49DE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6" w:type="pct"/>
          </w:tcPr>
          <w:p w:rsidR="00762B49" w:rsidRPr="0098656D" w:rsidRDefault="00762B49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Перечень ВО</w:t>
            </w:r>
          </w:p>
        </w:tc>
        <w:tc>
          <w:tcPr>
            <w:tcW w:w="438" w:type="pct"/>
          </w:tcPr>
          <w:p w:rsidR="00762B49" w:rsidRPr="0098656D" w:rsidRDefault="00762B49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44.03.04</w:t>
            </w:r>
          </w:p>
        </w:tc>
        <w:tc>
          <w:tcPr>
            <w:tcW w:w="2519" w:type="pct"/>
          </w:tcPr>
          <w:p w:rsidR="00762B49" w:rsidRPr="0098656D" w:rsidRDefault="00762B49" w:rsidP="002F49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Профессиональное обучение (по отраслям)</w:t>
            </w:r>
          </w:p>
        </w:tc>
      </w:tr>
    </w:tbl>
    <w:p w:rsidR="00F10A4D" w:rsidRPr="0098656D" w:rsidRDefault="00F10A4D"/>
    <w:p w:rsidR="00F10A4D" w:rsidRPr="0098656D" w:rsidRDefault="00F10A4D" w:rsidP="00F10A4D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Основные пути получения квалификации:</w:t>
      </w:r>
    </w:p>
    <w:p w:rsidR="00F10A4D" w:rsidRPr="0098656D" w:rsidRDefault="00F10A4D" w:rsidP="00F10A4D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Формальное образование и обучение (тип образовательной программы, при необходимости – направление подготовки / специальность / профессия, срок обучения и особые требования, возможные варианты):</w:t>
      </w:r>
    </w:p>
    <w:p w:rsidR="002F49DE" w:rsidRPr="0098656D" w:rsidRDefault="002F49DE" w:rsidP="002F49DE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Среднее профессиональное образование, направленность (профиль) которого соответствует профилю педагогической деятельности</w:t>
      </w:r>
    </w:p>
    <w:p w:rsidR="002F49DE" w:rsidRPr="0098656D" w:rsidRDefault="002F49DE" w:rsidP="002F49DE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или</w:t>
      </w:r>
    </w:p>
    <w:p w:rsidR="002F49DE" w:rsidRPr="0098656D" w:rsidRDefault="002F49DE" w:rsidP="002F49DE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Среднее профессиональное образование (непрофильное) и дополнительное профессиональное образование – программа профессиональной переподготовки по направлению подготовки «Образование и педагогические науки» и дополнительное профессиональное образование – программа профессиональной переподготовки в области практической подготовки вождению ТС</w:t>
      </w:r>
    </w:p>
    <w:p w:rsidR="002F49DE" w:rsidRPr="0098656D" w:rsidRDefault="002F49DE" w:rsidP="002F49DE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или</w:t>
      </w:r>
    </w:p>
    <w:p w:rsidR="002F49DE" w:rsidRPr="0098656D" w:rsidRDefault="002F49DE" w:rsidP="002F49DE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Высшее профессиональное образование, направленность которого соответствует профилю педагогической деятельности</w:t>
      </w:r>
    </w:p>
    <w:p w:rsidR="002F49DE" w:rsidRPr="0098656D" w:rsidRDefault="002F49DE" w:rsidP="002F49DE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или</w:t>
      </w:r>
    </w:p>
    <w:p w:rsidR="002F49DE" w:rsidRPr="0098656D" w:rsidRDefault="002F49DE" w:rsidP="002F49DE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Высшее профессиональное образование (непрофильное) и дополнительное профессиональное образование – программы профессиональной переподготовки по направлению подготовки «Образование и педагогические науки» и дополнительное профессиональное образование – программа профессиональной переподготовки в области практической подготовки вождению ТС</w:t>
      </w:r>
    </w:p>
    <w:p w:rsidR="00F10A4D" w:rsidRPr="0098656D" w:rsidRDefault="00F10A4D" w:rsidP="002F49DE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Опыт практической работы (стаж работы и особые требования (при необходимости), возможные варианты): </w:t>
      </w:r>
      <w:r w:rsidRPr="0098656D">
        <w:rPr>
          <w:rFonts w:ascii="Times New Roman" w:eastAsia="Times New Roman" w:hAnsi="Times New Roman"/>
          <w:sz w:val="24"/>
          <w:szCs w:val="24"/>
          <w:lang w:eastAsia="ru-RU" w:bidi="ru-RU"/>
        </w:rPr>
        <w:t>–</w:t>
      </w:r>
    </w:p>
    <w:p w:rsidR="00F10A4D" w:rsidRPr="0098656D" w:rsidRDefault="00F10A4D" w:rsidP="00F10A4D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Неформальное образование и самообразование (возможные варианты): </w:t>
      </w:r>
      <w:r w:rsidRPr="0098656D">
        <w:rPr>
          <w:rFonts w:ascii="Times New Roman" w:eastAsia="Times New Roman" w:hAnsi="Times New Roman"/>
          <w:sz w:val="24"/>
          <w:szCs w:val="24"/>
          <w:lang w:eastAsia="ru-RU" w:bidi="ru-RU"/>
        </w:rPr>
        <w:t>–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tabs>
          <w:tab w:val="left" w:leader="underscore" w:pos="0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Особые условия допуска к работе:</w:t>
      </w:r>
    </w:p>
    <w:p w:rsidR="00F10A4D" w:rsidRPr="0098656D" w:rsidRDefault="00F10A4D" w:rsidP="00F10A4D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Отсутствие ограничений на занятие педагогической деятельностью, установленных законодательством Российской Федерации;</w:t>
      </w:r>
    </w:p>
    <w:p w:rsidR="00F10A4D" w:rsidRPr="0098656D" w:rsidRDefault="00F10A4D" w:rsidP="00F10A4D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- Прохождение обязательных предварительных (при поступлении на работу) и периодических медицинских осмотров (обследований) в порядке, установленном законодательством Российской Федерации;</w:t>
      </w:r>
    </w:p>
    <w:p w:rsidR="00F10A4D" w:rsidRPr="0098656D" w:rsidRDefault="00F10A4D" w:rsidP="00F10A4D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Наличие документа на право обучения управлению ТС, а также наличие водительского удостоверения на право управления ТС;</w:t>
      </w:r>
    </w:p>
    <w:p w:rsidR="00F10A4D" w:rsidRPr="0098656D" w:rsidRDefault="00F10A4D" w:rsidP="00F10A4D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 Прохождение в установленном законодательством Российской Федерации порядке аттестации на соответствие занимаемой должности; </w:t>
      </w:r>
    </w:p>
    <w:p w:rsidR="00F10A4D" w:rsidRPr="0098656D" w:rsidRDefault="00F10A4D" w:rsidP="00F10A4D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Прохождение обучения мерам пожарной безопасности (для электрического ТС);</w:t>
      </w:r>
    </w:p>
    <w:p w:rsidR="00F10A4D" w:rsidRPr="0098656D" w:rsidRDefault="00F10A4D" w:rsidP="00F10A4D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Прохождение обучения по оказанию первой помощи пострадавшим;</w:t>
      </w:r>
    </w:p>
    <w:p w:rsidR="00F10A4D" w:rsidRPr="0098656D" w:rsidRDefault="00F10A4D" w:rsidP="00F10A4D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 Прохождение обучения по охране труда и проверки знания требований охраны труда; </w:t>
      </w:r>
    </w:p>
    <w:p w:rsidR="00F10A4D" w:rsidRPr="0098656D" w:rsidRDefault="00F10A4D" w:rsidP="00F10A4D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 Наличие группы по электробезопасности для соответствующей категории ТС; </w:t>
      </w:r>
    </w:p>
    <w:p w:rsidR="00F10A4D" w:rsidRPr="0098656D" w:rsidRDefault="00F10A4D" w:rsidP="00160E0F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 Наличие </w:t>
      </w:r>
      <w:r w:rsidR="00160E0F"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подтвержденного </w:t>
      </w: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стажа управления ТС не менее трех лет</w:t>
      </w:r>
      <w:r w:rsidR="00160E0F"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 </w:t>
      </w:r>
      <w:r w:rsidRPr="0098656D">
        <w:rPr>
          <w:rFonts w:ascii="Times New Roman" w:eastAsia="Times New Roman" w:hAnsi="Times New Roman"/>
          <w:sz w:val="24"/>
          <w:szCs w:val="24"/>
          <w:lang w:eastAsia="ru-RU" w:bidi="ru-RU"/>
        </w:rPr>
        <w:t>–</w:t>
      </w:r>
    </w:p>
    <w:p w:rsidR="00F10A4D" w:rsidRPr="0098656D" w:rsidRDefault="00F10A4D" w:rsidP="00F10A4D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Перечень документов, необходимых для прохождения профессионального экзамена по квалификации:</w:t>
      </w:r>
    </w:p>
    <w:p w:rsidR="00F10A4D" w:rsidRPr="0098656D" w:rsidRDefault="00F10A4D" w:rsidP="00F10A4D">
      <w:pPr>
        <w:pStyle w:val="a3"/>
        <w:widowControl w:val="0"/>
        <w:numPr>
          <w:ilvl w:val="0"/>
          <w:numId w:val="2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среднего профессионального образования</w:t>
      </w:r>
      <w:r w:rsidR="00E44D45"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, направленность (профиль) которого соответствует профилю педагогической деятельности</w:t>
      </w:r>
    </w:p>
    <w:p w:rsidR="00F10A4D" w:rsidRPr="0098656D" w:rsidRDefault="00F10A4D" w:rsidP="00F10A4D">
      <w:pPr>
        <w:pStyle w:val="a3"/>
        <w:widowControl w:val="0"/>
        <w:tabs>
          <w:tab w:val="left" w:leader="underscore" w:pos="0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или</w:t>
      </w:r>
    </w:p>
    <w:p w:rsidR="00F10A4D" w:rsidRPr="0098656D" w:rsidRDefault="00F10A4D" w:rsidP="00F10A4D">
      <w:pPr>
        <w:pStyle w:val="a3"/>
        <w:widowControl w:val="0"/>
        <w:numPr>
          <w:ilvl w:val="0"/>
          <w:numId w:val="3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среднего профессионального образования (непрофильное)</w:t>
      </w:r>
    </w:p>
    <w:p w:rsidR="00E44D45" w:rsidRPr="0098656D" w:rsidRDefault="00E44D45" w:rsidP="00E44D45">
      <w:pPr>
        <w:pStyle w:val="a3"/>
        <w:widowControl w:val="0"/>
        <w:numPr>
          <w:ilvl w:val="0"/>
          <w:numId w:val="3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дополнительного профессионального образования по программам профессиональной переподготовки</w:t>
      </w:r>
      <w:r w:rsidRPr="0098656D">
        <w:t xml:space="preserve">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 направлению подготовки «Образование и педагогические науки»</w:t>
      </w:r>
    </w:p>
    <w:p w:rsidR="00F10A4D" w:rsidRPr="0098656D" w:rsidRDefault="00F10A4D" w:rsidP="00F10A4D">
      <w:pPr>
        <w:pStyle w:val="a3"/>
        <w:widowControl w:val="0"/>
        <w:numPr>
          <w:ilvl w:val="0"/>
          <w:numId w:val="3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Документ, подтверждающий наличие дополнительного профессионального образования по программам профессиональной переподготовки в области практической подготовки вождению ТС </w:t>
      </w:r>
    </w:p>
    <w:p w:rsidR="00E44D45" w:rsidRPr="0098656D" w:rsidRDefault="00E44D45" w:rsidP="00E44D45">
      <w:pPr>
        <w:pStyle w:val="a3"/>
        <w:widowControl w:val="0"/>
        <w:tabs>
          <w:tab w:val="left" w:leader="underscore" w:pos="284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или</w:t>
      </w:r>
    </w:p>
    <w:p w:rsidR="00E44D45" w:rsidRPr="0098656D" w:rsidRDefault="00E44D45" w:rsidP="00E44D45">
      <w:pPr>
        <w:pStyle w:val="a3"/>
        <w:widowControl w:val="0"/>
        <w:numPr>
          <w:ilvl w:val="0"/>
          <w:numId w:val="4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высшего профессионального образования, направленность (профиль) которого соответствует профилю педагогической деятельности</w:t>
      </w:r>
    </w:p>
    <w:p w:rsidR="00E44D45" w:rsidRPr="0098656D" w:rsidRDefault="00E44D45" w:rsidP="00E44D45">
      <w:pPr>
        <w:pStyle w:val="a3"/>
        <w:widowControl w:val="0"/>
        <w:tabs>
          <w:tab w:val="left" w:leader="underscore" w:pos="0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или</w:t>
      </w:r>
    </w:p>
    <w:p w:rsidR="00E44D45" w:rsidRPr="0098656D" w:rsidRDefault="00E44D45" w:rsidP="00E44D45">
      <w:pPr>
        <w:pStyle w:val="a3"/>
        <w:widowControl w:val="0"/>
        <w:numPr>
          <w:ilvl w:val="0"/>
          <w:numId w:val="5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высшего профессионального образования (непрофильное)</w:t>
      </w:r>
    </w:p>
    <w:p w:rsidR="00E44D45" w:rsidRPr="0098656D" w:rsidRDefault="00E44D45" w:rsidP="00E44D45">
      <w:pPr>
        <w:pStyle w:val="a3"/>
        <w:widowControl w:val="0"/>
        <w:numPr>
          <w:ilvl w:val="0"/>
          <w:numId w:val="5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Документ, подтверждающий наличие дополнительного профессионального образования по программам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lastRenderedPageBreak/>
        <w:t>профессиональной переподготовки</w:t>
      </w:r>
      <w:r w:rsidRPr="0098656D">
        <w:t xml:space="preserve">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 направлению подготовки «Образование и педагогические науки»</w:t>
      </w:r>
    </w:p>
    <w:p w:rsidR="00E44D45" w:rsidRPr="0098656D" w:rsidRDefault="00E44D45" w:rsidP="00E44D45">
      <w:pPr>
        <w:pStyle w:val="a3"/>
        <w:widowControl w:val="0"/>
        <w:numPr>
          <w:ilvl w:val="0"/>
          <w:numId w:val="5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Документ, подтверждающий наличие дополнительного профессионального образования по программам профессиональной переподготовки в области практической подготовки вождению ТС </w:t>
      </w:r>
    </w:p>
    <w:p w:rsidR="00E44D45" w:rsidRPr="0098656D" w:rsidRDefault="00E44D45" w:rsidP="00E44D45">
      <w:pPr>
        <w:pStyle w:val="a3"/>
        <w:widowControl w:val="0"/>
        <w:tabs>
          <w:tab w:val="left" w:leader="underscore" w:pos="284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</w:p>
    <w:p w:rsidR="00F10A4D" w:rsidRPr="0098656D" w:rsidRDefault="00F10A4D" w:rsidP="00F10A4D">
      <w:pPr>
        <w:pStyle w:val="a3"/>
        <w:widowControl w:val="0"/>
        <w:numPr>
          <w:ilvl w:val="0"/>
          <w:numId w:val="1"/>
        </w:numPr>
        <w:tabs>
          <w:tab w:val="left" w:leader="underscore" w:pos="0"/>
          <w:tab w:val="left" w:leader="underscore" w:pos="284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Срок действия свидетельства: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3 года.</w:t>
      </w:r>
    </w:p>
    <w:p w:rsidR="003F4DE0" w:rsidRDefault="003F4DE0">
      <w:r>
        <w:br w:type="page"/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5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Наименование квалификации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Специалист по практической подготовке вождению транспортных средств категории </w:t>
      </w:r>
      <w:r>
        <w:rPr>
          <w:rFonts w:ascii="Times New Roman" w:eastAsia="Times New Roman" w:hAnsi="Times New Roman"/>
          <w:sz w:val="28"/>
          <w:szCs w:val="28"/>
          <w:u w:val="single"/>
          <w:lang w:val="en-US" w:eastAsia="ru-RU" w:bidi="ru-RU"/>
        </w:rPr>
        <w:t>Tm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 (5-й уровень квалификации)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5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Номер квалификации: –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5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Уровень (подуровень) квалификации: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5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5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Область профессиональной деятельности: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Образование и наука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78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Вид профессиональной деятельности: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Педагогическая деятельность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 по практической подготовке вождению транспортных средств соответствующих категорий и подкатегорий (далее - ТС)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82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Реквизиты протокола СПК об одобрении квалификации: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Протокол СПК городского пассажирского транспорта от 28.01.2025 № 10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73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Реквизиты </w:t>
      </w: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приказа</w:t>
      </w:r>
      <w:r w:rsidRPr="0098656D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Национального агентства об утверждении квалификации: </w:t>
      </w: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–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73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Основание разработки квалификации: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961"/>
        <w:gridCol w:w="9094"/>
      </w:tblGrid>
      <w:tr w:rsidR="001F243A" w:rsidRPr="0098656D" w:rsidTr="00470E19">
        <w:tc>
          <w:tcPr>
            <w:tcW w:w="4961" w:type="dxa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Вид документа</w:t>
            </w:r>
          </w:p>
        </w:tc>
        <w:tc>
          <w:tcPr>
            <w:tcW w:w="9094" w:type="dxa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</w:tc>
      </w:tr>
      <w:tr w:rsidR="001F243A" w:rsidRPr="0098656D" w:rsidTr="00470E19">
        <w:tc>
          <w:tcPr>
            <w:tcW w:w="4961" w:type="dxa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Профессиональный стандарт (при наличии)</w:t>
            </w:r>
          </w:p>
        </w:tc>
        <w:tc>
          <w:tcPr>
            <w:tcW w:w="9094" w:type="dxa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«Мастер производственного обучения вождению транспортных средств соответствующих категорий и подкатегорий»,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br/>
            </w:r>
            <w:r w:rsidRPr="00A13BC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Минтруда России от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07.04.2026 № 136</w:t>
            </w:r>
            <w:r w:rsidRPr="00A13BC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</w:t>
            </w:r>
          </w:p>
        </w:tc>
      </w:tr>
      <w:tr w:rsidR="001F243A" w:rsidRPr="0098656D" w:rsidTr="00470E19">
        <w:tc>
          <w:tcPr>
            <w:tcW w:w="4961" w:type="dxa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Квалификационное требование, установленное федеральным законом и иным нормативным правовым актом Российской Федерации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br/>
              <w:t>(при наличии)</w:t>
            </w:r>
          </w:p>
        </w:tc>
        <w:tc>
          <w:tcPr>
            <w:tcW w:w="9094" w:type="dxa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c>
          <w:tcPr>
            <w:tcW w:w="4961" w:type="dxa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9094" w:type="dxa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</w:tbl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pos="382"/>
        </w:tabs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Трудовые функции (профессиональные задачи, обязанности) и их характеристики: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2241"/>
        <w:gridCol w:w="2231"/>
        <w:gridCol w:w="2664"/>
        <w:gridCol w:w="2731"/>
        <w:gridCol w:w="2731"/>
        <w:gridCol w:w="1962"/>
      </w:tblGrid>
      <w:tr w:rsidR="001F243A" w:rsidRPr="0098656D" w:rsidTr="00470E19">
        <w:trPr>
          <w:trHeight w:val="20"/>
          <w:tblHeader/>
        </w:trPr>
        <w:tc>
          <w:tcPr>
            <w:tcW w:w="770" w:type="pct"/>
            <w:shd w:val="clear" w:color="auto" w:fill="auto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Код (при наличии профессионального стандарта)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Трудовые действия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Необходимые умения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Необходимые знания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Дополнительные сведения (при необходимости)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 w:val="restart"/>
            <w:shd w:val="clear" w:color="auto" w:fill="auto"/>
          </w:tcPr>
          <w:p w:rsidR="001F243A" w:rsidRPr="0098656D" w:rsidRDefault="001F243A" w:rsidP="001F243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А/01.5</w:t>
            </w:r>
          </w:p>
        </w:tc>
        <w:tc>
          <w:tcPr>
            <w:tcW w:w="766" w:type="pct"/>
            <w:vMerge w:val="restart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Планирование учебной работы и ведение учета выполнения программы практического обучения вождению ТС</w:t>
            </w: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Разработка (обновление) рабочей программы по обучению вождению ТС 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tabs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Разрабатывать и обновлять рабочие программы, планы занятий (циклов занятий) по обучению вождению ТС</w:t>
            </w:r>
          </w:p>
        </w:tc>
        <w:tc>
          <w:tcPr>
            <w:tcW w:w="938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Теоретические основы и методика профессионального обучения вождению ТС, особенности планирования занятий по профессиональному обучению вождению ТС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Основы законодательства Российской Федерации в части, регламентирующей педагогическую деятельность в сфере профессионального обучения и(или) профессионального образования, обработку персональных данных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Локальные нормативные акты, регламентирующие организацию образовательного процесса, планирование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учебной работы и ведение учета выполнения программ обучения вождению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Планирование практических занятий по обучению вождению ТС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tabs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Разрабатывать планы проведения практических занятий по обучению вождению ТС </w:t>
            </w:r>
          </w:p>
          <w:p w:rsidR="001F243A" w:rsidRPr="0098656D" w:rsidRDefault="001F243A" w:rsidP="00470E19">
            <w:pPr>
              <w:widowControl w:val="0"/>
              <w:tabs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Подбирать учебно-методические пособия, электронные образовательные ресурсы, материалы, необходимые для обучения вождению ТС</w:t>
            </w:r>
          </w:p>
        </w:tc>
        <w:tc>
          <w:tcPr>
            <w:tcW w:w="938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Теоретические основы и методика профессионального обучения вождению ТС, особенности планирования занятий по профессиональному обучению вождению ТС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Основы законодательства Российской Федерации в сфере безопасности дорожного движения и меры ответственности за его нарушение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Контроль выполнения рабочей программы учебного предмета по обучению вождению ТС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tabs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Планировать учебный процесс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Программа профессионального обучения водителей ТС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Особенности психофизического развития, возрастные и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возможности обучающихся (для обучения лиц с ограниченными возможностями здоровья) и их влияние на обучение вождению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 w:val="restart"/>
            <w:shd w:val="clear" w:color="auto" w:fill="auto"/>
          </w:tcPr>
          <w:p w:rsidR="001F243A" w:rsidRPr="0098656D" w:rsidRDefault="001F243A" w:rsidP="001F243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А/02.5</w:t>
            </w:r>
          </w:p>
        </w:tc>
        <w:tc>
          <w:tcPr>
            <w:tcW w:w="766" w:type="pct"/>
            <w:vMerge w:val="restar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Проведение практических занятий по обучению вождению ТС и контроль успеваемости обучающихся</w:t>
            </w: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Прохождение предрейсового и послерейсового медицинских осмотров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к проведению практических занятий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Порядок прохождения предрейсового и послерейсового медицинских осмотров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Подготовка учебного ТС к проведению практических занятий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к проведению практических занятий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Устройство и конструктивные особенности эксплуатируемых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инструктажа по правилам безопасного управления ТС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Требования примерных программ обучения вождению ТС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Требования охраны труда при эксплуатации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Обучение вождению ТС на тренажерах, используемых в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учебном процессе (при наличии)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Пользоваться тренажерами, используемыми в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учебном процессе (при наличии)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Контролировать выполнение практических заданий (упражнений, маневров, действий) по управлению ТС обучающимися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Правила пользования тренажёром-симулятором для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обучения вождению ТС (при наличии)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подготовке ТС к эксплуатации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Проводить практические занятия по первоначальным навыкам управления ТС на закрытой площадке (автодроме) и на дорогах в соответствии с программой обучения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Назначение и взаимодействие основных узлов эксплуатируемых ТС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Признаки и причины возникновения неисправностей ТС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Порядок устранения неисправностей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обучению первоначальным навыкам управления ТС на закрытой площадке (автодроме)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Проводить практические занятия по первоначальным навыкам управления ТС на закрытой площадке (автодроме) и на дорогах в соответствии с программой обучения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Методика профессионального обучения вождению ТС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Особенности психофизического развития, возрастные и индивидуальные возможности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обучающихся (для обучения лиц с ограниченными возможностями здоровья) и особенности их обучения вождению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обучению управлению ТС на дорогах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Безопасно управлять ТС в различных условиях дорожного движения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Демонстрировать способы и приемы управления ТС в различных условиях дорожного движения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Регулировать противоречия и конфликты, возникающие при проведении практических занятий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Основы безопасного управления ТС в различных условиях дорожного движения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Особенности психофизического развития, возрастные и индивидуальные возможности обучающихся (для обучения лиц с ограниченными возможностями здоровья) и особенности их обучения вождению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Проведение практических занятий по выявлению неисправностей, при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которых запрещается эксплуатация ТС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Выявлять неисправности ТС, его агрегатов и механизмов и установленного на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нем оборудования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Перечень неисправностей или условий, при которых эксплуатация ТС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запрещена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применению тахографа (при оборудовании ТС тахографом)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Пользоваться аппаратурой спутниковой навигации 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Использовать тахограф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Правила пользования аппаратурой спутниковой навигации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Правила использования и контроля работы тахографов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соблюдению законодательства в части соблюдения действующих норм режимов труда и отдыха водителей ТС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Использовать тахограф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Особенности режима рабочего времени и времени отдыха, условий труда водителей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по подготовке обучающихся к итоговой аттестации в форме квалификационного экзамена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Использовать педагогически обоснованные формы, методы, способы и приемы организации практического обучения вождению ТС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Правила дорожного движения Российской Федерации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 по подготовке обучающихся к сдаче экзамена на право управления ТС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Применять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современные технические средства обучения и образовательные технологии с учетом: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- специфики осваиваемой профессии;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- задач занятия (цикла занятий);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- возрастных и индивидуальных особенностей обучающихся (для обучения лиц с ограниченными возможностями здоровья, а также с учетом особенностей их психофизического развития, индивидуальных возможностей)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Виды и меры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ответственности за нарушение Правил дорожного движения Российской Федерации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Контроль соблюдения обучающимися Правил дорожного движения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средства пожаротушения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Оказывать первую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помощь пострадавшим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Правила применения средств пожаротушения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Правила оказания </w:t>
            </w: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первой помощи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Состав аптечки для оказания первой помощи с применением медицинских изделий пострадавшим в дорожно-транспортных происшествиях (автомобильной)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Устранение неисправностей, возникших во время эксплуатации ТС, не требующих разборки узлов и агрегатов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Выявлять неисправности ТС, его агрегатов и механизмов и установленного на нем оборудования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Основы электротехники в объеме, необходимом для выполнения трудовых обязанностей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Меры безопасности при работе с электрооборудованием и электрифицированными инструментами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Устройство и конструктивные особенности эксплуатируемых ТС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Проведение текущего контроля и промежуточной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аттестации обучающихся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Контролировать выполнение рабочей программы учебного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предмета по обучению вождению ТС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Контролировать успеваемость обучающихся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примерных программ обучения вождению ТС</w:t>
            </w:r>
          </w:p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 w:val="restart"/>
            <w:shd w:val="clear" w:color="auto" w:fill="auto"/>
          </w:tcPr>
          <w:p w:rsidR="001F243A" w:rsidRPr="0098656D" w:rsidRDefault="001F243A" w:rsidP="001F243A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А/03.5</w:t>
            </w:r>
            <w:bookmarkStart w:id="0" w:name="_GoBack"/>
            <w:bookmarkEnd w:id="0"/>
          </w:p>
        </w:tc>
        <w:tc>
          <w:tcPr>
            <w:tcW w:w="766" w:type="pct"/>
            <w:vMerge w:val="restar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Педагогический контроль и оценка освоения квалификации водителя ТС</w:t>
            </w: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Учет выполнения рабочей программы учебного предмета по обучению вождению ТС и проведение практической квалификационной работы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tabs>
                <w:tab w:val="left" w:pos="292"/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Проводить проверку умений и навыков управления ТС в соответствии с процедурой, установленной оценочными средствами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  <w:tab w:val="left" w:pos="426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Вести учет выполнения рабочей программы учебного предмета по обучению вождению ТС и результатов итоговой аттестации обучающихся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Методы оценки навыков управления ТС на дорогах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Этические нормы, приемы педагогической поддержки обучающихся при проведении контрольно-оценочных мероприятий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Оценка первоначальных навыков управления ТС на закрытой площадке (автодроме)</w:t>
            </w:r>
          </w:p>
        </w:tc>
        <w:tc>
          <w:tcPr>
            <w:tcW w:w="938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Контролировать ход и правильность выполнения обучающимися упражнений на закрытой площадке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(автодроме)</w:t>
            </w:r>
          </w:p>
        </w:tc>
        <w:tc>
          <w:tcPr>
            <w:tcW w:w="938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Методы оценки первоначальных навыков управления ТС на закрытой площадке (автодроме)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98656D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законодательства Российской Федерации в сфере безопасности дорожного движения и меры ответственности за его нарушение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</w:t>
            </w:r>
          </w:p>
        </w:tc>
      </w:tr>
      <w:tr w:rsidR="001F243A" w:rsidRPr="0098656D" w:rsidTr="00470E19">
        <w:trPr>
          <w:trHeight w:val="20"/>
        </w:trPr>
        <w:tc>
          <w:tcPr>
            <w:tcW w:w="770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Оценка навыков управления ТС на дорогах</w:t>
            </w:r>
          </w:p>
        </w:tc>
        <w:tc>
          <w:tcPr>
            <w:tcW w:w="938" w:type="pct"/>
            <w:shd w:val="clear" w:color="auto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Контролировать ход и правильность выполнения обучающимися маневров и действий при управлении ТС на дорогах</w:t>
            </w:r>
          </w:p>
        </w:tc>
        <w:tc>
          <w:tcPr>
            <w:tcW w:w="938" w:type="pct"/>
            <w:shd w:val="clear" w:color="000000" w:fill="FFFFFF"/>
          </w:tcPr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Основы безопасного управления ТС в различных условиях дорожного движения</w:t>
            </w:r>
          </w:p>
          <w:p w:rsidR="001F243A" w:rsidRPr="0098656D" w:rsidRDefault="001F243A" w:rsidP="00470E19">
            <w:pPr>
              <w:widowControl w:val="0"/>
              <w:tabs>
                <w:tab w:val="left" w:pos="292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Правила дорожного движения Российской Федерации</w:t>
            </w:r>
          </w:p>
        </w:tc>
        <w:tc>
          <w:tcPr>
            <w:tcW w:w="674" w:type="pct"/>
            <w:shd w:val="clear" w:color="auto" w:fill="auto"/>
          </w:tcPr>
          <w:p w:rsidR="001F243A" w:rsidRPr="0098656D" w:rsidRDefault="001F243A" w:rsidP="00470E19">
            <w:pPr>
              <w:widowControl w:val="0"/>
              <w:spacing w:after="12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–</w:t>
            </w:r>
          </w:p>
        </w:tc>
      </w:tr>
    </w:tbl>
    <w:p w:rsidR="001F243A" w:rsidRPr="0098656D" w:rsidRDefault="001F243A" w:rsidP="001F243A"/>
    <w:p w:rsidR="001F243A" w:rsidRPr="0098656D" w:rsidRDefault="001F243A" w:rsidP="001F243A">
      <w:pPr>
        <w:widowControl w:val="0"/>
        <w:numPr>
          <w:ilvl w:val="0"/>
          <w:numId w:val="6"/>
        </w:numPr>
        <w:spacing w:after="30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Возможные наименования должностей, профессий и иные дополнительные характеристики:</w:t>
      </w:r>
    </w:p>
    <w:tbl>
      <w:tblPr>
        <w:tblStyle w:val="10"/>
        <w:tblW w:w="5000" w:type="pct"/>
        <w:tblLayout w:type="fixed"/>
        <w:tblLook w:val="04A0" w:firstRow="1" w:lastRow="0" w:firstColumn="1" w:lastColumn="0" w:noHBand="0" w:noVBand="1"/>
      </w:tblPr>
      <w:tblGrid>
        <w:gridCol w:w="3399"/>
        <w:gridCol w:w="2551"/>
        <w:gridCol w:w="1275"/>
        <w:gridCol w:w="7335"/>
      </w:tblGrid>
      <w:tr w:rsidR="001F243A" w:rsidRPr="0098656D" w:rsidTr="00470E19">
        <w:tc>
          <w:tcPr>
            <w:tcW w:w="1167" w:type="pct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876" w:type="pct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Документ, цифровой ресурс</w:t>
            </w:r>
          </w:p>
        </w:tc>
        <w:tc>
          <w:tcPr>
            <w:tcW w:w="438" w:type="pct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Код по документу (ресурсу)</w:t>
            </w:r>
          </w:p>
        </w:tc>
        <w:tc>
          <w:tcPr>
            <w:tcW w:w="2519" w:type="pct"/>
            <w:vAlign w:val="center"/>
          </w:tcPr>
          <w:p w:rsidR="001F243A" w:rsidRPr="0098656D" w:rsidRDefault="001F243A" w:rsidP="00470E19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Полное наименование и реквизиты документа (адрес ресурса)</w:t>
            </w:r>
          </w:p>
        </w:tc>
      </w:tr>
      <w:tr w:rsidR="001F243A" w:rsidRPr="0098656D" w:rsidTr="00470E19">
        <w:trPr>
          <w:trHeight w:val="658"/>
        </w:trPr>
        <w:tc>
          <w:tcPr>
            <w:tcW w:w="1167" w:type="pct"/>
            <w:vMerge w:val="restart"/>
          </w:tcPr>
          <w:p w:rsidR="001F243A" w:rsidRPr="0098656D" w:rsidRDefault="001F243A" w:rsidP="00470E19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Мастер производственного обучения</w:t>
            </w:r>
          </w:p>
        </w:tc>
        <w:tc>
          <w:tcPr>
            <w:tcW w:w="876" w:type="pct"/>
          </w:tcPr>
          <w:p w:rsidR="001F243A" w:rsidRPr="0098656D" w:rsidRDefault="001F243A" w:rsidP="00470E19">
            <w:pPr>
              <w:widowControl w:val="0"/>
              <w:tabs>
                <w:tab w:val="left" w:pos="1620"/>
              </w:tabs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hyperlink r:id="rId11" w:anchor="l0" w:history="1">
              <w:r w:rsidRPr="0098656D">
                <w:rPr>
                  <w:rFonts w:ascii="Times New Roman" w:hAnsi="Times New Roman"/>
                  <w:sz w:val="24"/>
                  <w:szCs w:val="24"/>
                </w:rPr>
                <w:t>ОКЗ</w:t>
              </w:r>
            </w:hyperlink>
          </w:p>
        </w:tc>
        <w:tc>
          <w:tcPr>
            <w:tcW w:w="438" w:type="pct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2320</w:t>
            </w:r>
          </w:p>
        </w:tc>
        <w:tc>
          <w:tcPr>
            <w:tcW w:w="2519" w:type="pct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Преподаватели средних профессиональных образовательных организаций</w:t>
            </w:r>
          </w:p>
        </w:tc>
      </w:tr>
      <w:tr w:rsidR="001F243A" w:rsidRPr="0098656D" w:rsidTr="00470E19">
        <w:tc>
          <w:tcPr>
            <w:tcW w:w="1167" w:type="pct"/>
            <w:vMerge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6" w:type="pct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hyperlink r:id="rId12" w:anchor="l6" w:history="1">
              <w:r w:rsidRPr="0098656D">
                <w:rPr>
                  <w:rFonts w:ascii="Times New Roman" w:hAnsi="Times New Roman"/>
                  <w:sz w:val="24"/>
                  <w:szCs w:val="24"/>
                </w:rPr>
                <w:t>ЕКС</w:t>
              </w:r>
            </w:hyperlink>
          </w:p>
        </w:tc>
        <w:tc>
          <w:tcPr>
            <w:tcW w:w="438" w:type="pct"/>
          </w:tcPr>
          <w:p w:rsidR="001F243A" w:rsidRPr="0098656D" w:rsidRDefault="001F243A" w:rsidP="00470E19">
            <w:pPr>
              <w:widowControl w:val="0"/>
              <w:rPr>
                <w:rFonts w:ascii="Times New Roman" w:eastAsia="Courier New" w:hAnsi="Times New Roman" w:cs="Courier New"/>
                <w:iCs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19" w:type="pct"/>
          </w:tcPr>
          <w:p w:rsidR="001F243A" w:rsidRPr="0098656D" w:rsidRDefault="001F243A" w:rsidP="00470E19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Мастер производственного обучения</w:t>
            </w:r>
          </w:p>
        </w:tc>
      </w:tr>
      <w:tr w:rsidR="001F243A" w:rsidRPr="0098656D" w:rsidTr="00470E19">
        <w:tc>
          <w:tcPr>
            <w:tcW w:w="1167" w:type="pct"/>
            <w:vMerge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6" w:type="pct"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hyperlink r:id="rId13" w:anchor="l0" w:history="1">
              <w:r w:rsidRPr="0098656D">
                <w:rPr>
                  <w:rFonts w:ascii="Times New Roman" w:hAnsi="Times New Roman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438" w:type="pct"/>
          </w:tcPr>
          <w:p w:rsidR="001F243A" w:rsidRPr="0098656D" w:rsidRDefault="001F243A" w:rsidP="00470E19">
            <w:pPr>
              <w:widowControl w:val="0"/>
              <w:rPr>
                <w:rFonts w:ascii="Times New Roman" w:eastAsia="Courier New" w:hAnsi="Times New Roman" w:cs="Courier New"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201991</w:t>
            </w:r>
          </w:p>
        </w:tc>
        <w:tc>
          <w:tcPr>
            <w:tcW w:w="2519" w:type="pct"/>
          </w:tcPr>
          <w:p w:rsidR="001F243A" w:rsidRPr="0098656D" w:rsidRDefault="001F243A" w:rsidP="00470E19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Мастер производственного обучения</w:t>
            </w:r>
          </w:p>
        </w:tc>
      </w:tr>
      <w:tr w:rsidR="001F243A" w:rsidRPr="0098656D" w:rsidTr="00470E19">
        <w:tc>
          <w:tcPr>
            <w:tcW w:w="1167" w:type="pct"/>
            <w:vMerge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6" w:type="pct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Перечень СПО</w:t>
            </w:r>
          </w:p>
        </w:tc>
        <w:tc>
          <w:tcPr>
            <w:tcW w:w="438" w:type="pct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44.02.06</w:t>
            </w:r>
          </w:p>
        </w:tc>
        <w:tc>
          <w:tcPr>
            <w:tcW w:w="2519" w:type="pct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Профессиональное обучение (по отраслям)</w:t>
            </w:r>
          </w:p>
        </w:tc>
      </w:tr>
      <w:tr w:rsidR="001F243A" w:rsidRPr="0098656D" w:rsidTr="00470E19">
        <w:tc>
          <w:tcPr>
            <w:tcW w:w="1167" w:type="pct"/>
            <w:vMerge/>
          </w:tcPr>
          <w:p w:rsidR="001F243A" w:rsidRPr="0098656D" w:rsidRDefault="001F243A" w:rsidP="00470E19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6" w:type="pct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Перечень ВО</w:t>
            </w:r>
          </w:p>
        </w:tc>
        <w:tc>
          <w:tcPr>
            <w:tcW w:w="438" w:type="pct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44.03.04</w:t>
            </w:r>
          </w:p>
        </w:tc>
        <w:tc>
          <w:tcPr>
            <w:tcW w:w="2519" w:type="pct"/>
          </w:tcPr>
          <w:p w:rsidR="001F243A" w:rsidRPr="0098656D" w:rsidRDefault="001F243A" w:rsidP="00470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656D">
              <w:rPr>
                <w:rFonts w:ascii="Times New Roman" w:hAnsi="Times New Roman"/>
                <w:sz w:val="24"/>
                <w:szCs w:val="24"/>
              </w:rPr>
              <w:t>Профессиональное обучение (по отраслям)</w:t>
            </w:r>
          </w:p>
        </w:tc>
      </w:tr>
    </w:tbl>
    <w:p w:rsidR="001F243A" w:rsidRPr="0098656D" w:rsidRDefault="001F243A" w:rsidP="001F243A"/>
    <w:p w:rsidR="001F243A" w:rsidRPr="0098656D" w:rsidRDefault="001F243A" w:rsidP="001F243A">
      <w:pPr>
        <w:widowControl w:val="0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Основные пути получения квалификации: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Формальное образование и обучение (тип образовательной программы, при необходимости – направление подготовки / специальность / профессия, срок обучения и особые требования, возможные варианты):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Среднее профессиональное образование, направленность (профиль) которого соответствует профилю педагогической деятельности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или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Среднее профессиональное образование (непрофильное) и дополнительное профессиональное образование – программа профессиональной переподготовки по направлению подготовки «Образование и педагогические науки» и дополнительное профессиональное образование – программа профессиональной переподготовки в области практической подготовки вождению ТС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или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Высшее профессиональное образование, направленность которого соответствует профилю педагогической деятельности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или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Высшее профессиональное образование (непрофильное) и дополнительное профессиональное образование – программы профессиональной переподготовки по направлению подготовки «Образование и педагогические науки» и дополнительное профессиональное образование – программа профессиональной переподготовки в области практической подготовки вождению ТС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Опыт практической работы (стаж работы и особые требования (при необходимости), возможные варианты): </w:t>
      </w:r>
      <w:r w:rsidRPr="0098656D">
        <w:rPr>
          <w:rFonts w:ascii="Times New Roman" w:eastAsia="Times New Roman" w:hAnsi="Times New Roman"/>
          <w:sz w:val="24"/>
          <w:szCs w:val="24"/>
          <w:lang w:eastAsia="ru-RU" w:bidi="ru-RU"/>
        </w:rPr>
        <w:t>–</w:t>
      </w:r>
    </w:p>
    <w:p w:rsidR="001F243A" w:rsidRPr="0098656D" w:rsidRDefault="001F243A" w:rsidP="001F243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Неформальное образование и самообразование (возможные варианты): </w:t>
      </w:r>
      <w:r w:rsidRPr="0098656D">
        <w:rPr>
          <w:rFonts w:ascii="Times New Roman" w:eastAsia="Times New Roman" w:hAnsi="Times New Roman"/>
          <w:sz w:val="24"/>
          <w:szCs w:val="24"/>
          <w:lang w:eastAsia="ru-RU" w:bidi="ru-RU"/>
        </w:rPr>
        <w:t>–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tabs>
          <w:tab w:val="left" w:leader="underscore" w:pos="0"/>
        </w:tabs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Особые условия допуска к работе: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 Отсутствие ограничений на занятие педагогической деятельностью, установленных законодательством Российской </w:t>
      </w: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Федерации;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Прохождение обязательных предварительных (при поступлении на работу) и периодических медицинских осмотров (обследований) в порядке, установленном законодательством Российской Федерации;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Наличие документа на право обучения управлению ТС, а также наличие водительского удостоверения на право управления ТС;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 Прохождение в установленном законодательством Российской Федерации порядке аттестации на соответствие занимаемой должности; 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Прохождение обучения мерам пожарной безопасности (для электрического ТС);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Прохождение обучения по оказанию первой помощи пострадавшим;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 Прохождение обучения по охране труда и проверки знания требований охраны труда; 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 Наличие группы по электробезопасности для соответствующей категории ТС; </w:t>
      </w:r>
    </w:p>
    <w:p w:rsidR="001F243A" w:rsidRPr="0098656D" w:rsidRDefault="001F243A" w:rsidP="001F243A">
      <w:pPr>
        <w:widowControl w:val="0"/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 Наличие подтвержденного стажа управления ТС не менее трех лет.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 </w:t>
      </w:r>
      <w:r w:rsidRPr="0098656D">
        <w:rPr>
          <w:rFonts w:ascii="Times New Roman" w:eastAsia="Times New Roman" w:hAnsi="Times New Roman"/>
          <w:sz w:val="24"/>
          <w:szCs w:val="24"/>
          <w:lang w:eastAsia="ru-RU" w:bidi="ru-RU"/>
        </w:rPr>
        <w:t>–</w:t>
      </w:r>
    </w:p>
    <w:p w:rsidR="001F243A" w:rsidRPr="0098656D" w:rsidRDefault="001F243A" w:rsidP="001F243A">
      <w:pPr>
        <w:widowControl w:val="0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Перечень документов, необходимых для прохождения профессионального экзамена по квалификации:</w:t>
      </w:r>
    </w:p>
    <w:p w:rsidR="001F243A" w:rsidRPr="0098656D" w:rsidRDefault="001F243A" w:rsidP="001F243A">
      <w:pPr>
        <w:pStyle w:val="a3"/>
        <w:widowControl w:val="0"/>
        <w:numPr>
          <w:ilvl w:val="0"/>
          <w:numId w:val="2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среднего профессионального образования, направленность (профиль) которого соответствует профилю педагогической деятельности</w:t>
      </w:r>
    </w:p>
    <w:p w:rsidR="001F243A" w:rsidRPr="0098656D" w:rsidRDefault="001F243A" w:rsidP="001F243A">
      <w:pPr>
        <w:pStyle w:val="a3"/>
        <w:widowControl w:val="0"/>
        <w:tabs>
          <w:tab w:val="left" w:leader="underscore" w:pos="0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или</w:t>
      </w:r>
    </w:p>
    <w:p w:rsidR="001F243A" w:rsidRPr="0098656D" w:rsidRDefault="001F243A" w:rsidP="001F243A">
      <w:pPr>
        <w:pStyle w:val="a3"/>
        <w:widowControl w:val="0"/>
        <w:numPr>
          <w:ilvl w:val="0"/>
          <w:numId w:val="3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среднего профессионального образования (непрофильное)</w:t>
      </w:r>
    </w:p>
    <w:p w:rsidR="001F243A" w:rsidRPr="0098656D" w:rsidRDefault="001F243A" w:rsidP="001F243A">
      <w:pPr>
        <w:pStyle w:val="a3"/>
        <w:widowControl w:val="0"/>
        <w:numPr>
          <w:ilvl w:val="0"/>
          <w:numId w:val="3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дополнительного профессионального образования по программам профессиональной переподготовки</w:t>
      </w:r>
      <w:r w:rsidRPr="0098656D">
        <w:t xml:space="preserve">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 направлению подготовки «Образование и педагогические науки»</w:t>
      </w:r>
    </w:p>
    <w:p w:rsidR="001F243A" w:rsidRPr="0098656D" w:rsidRDefault="001F243A" w:rsidP="001F243A">
      <w:pPr>
        <w:pStyle w:val="a3"/>
        <w:widowControl w:val="0"/>
        <w:numPr>
          <w:ilvl w:val="0"/>
          <w:numId w:val="3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Документ, подтверждающий наличие дополнительного профессионального образования по программам профессиональной переподготовки в области практической подготовки вождению ТС </w:t>
      </w:r>
    </w:p>
    <w:p w:rsidR="001F243A" w:rsidRPr="0098656D" w:rsidRDefault="001F243A" w:rsidP="001F243A">
      <w:pPr>
        <w:pStyle w:val="a3"/>
        <w:widowControl w:val="0"/>
        <w:tabs>
          <w:tab w:val="left" w:leader="underscore" w:pos="284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или</w:t>
      </w:r>
    </w:p>
    <w:p w:rsidR="001F243A" w:rsidRPr="0098656D" w:rsidRDefault="001F243A" w:rsidP="001F243A">
      <w:pPr>
        <w:pStyle w:val="a3"/>
        <w:widowControl w:val="0"/>
        <w:numPr>
          <w:ilvl w:val="0"/>
          <w:numId w:val="4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высшего профессионального образования, направленность (профиль) которого соответствует профилю педагогической деятельности</w:t>
      </w:r>
    </w:p>
    <w:p w:rsidR="001F243A" w:rsidRPr="0098656D" w:rsidRDefault="001F243A" w:rsidP="001F243A">
      <w:pPr>
        <w:pStyle w:val="a3"/>
        <w:widowControl w:val="0"/>
        <w:tabs>
          <w:tab w:val="left" w:leader="underscore" w:pos="0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>или</w:t>
      </w:r>
    </w:p>
    <w:p w:rsidR="001F243A" w:rsidRPr="0098656D" w:rsidRDefault="001F243A" w:rsidP="001F243A">
      <w:pPr>
        <w:pStyle w:val="a3"/>
        <w:widowControl w:val="0"/>
        <w:numPr>
          <w:ilvl w:val="0"/>
          <w:numId w:val="5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Документ, подтверждающий наличие высшего профессионального образования (непрофильное)</w:t>
      </w:r>
    </w:p>
    <w:p w:rsidR="001F243A" w:rsidRPr="0098656D" w:rsidRDefault="001F243A" w:rsidP="001F243A">
      <w:pPr>
        <w:pStyle w:val="a3"/>
        <w:widowControl w:val="0"/>
        <w:numPr>
          <w:ilvl w:val="0"/>
          <w:numId w:val="5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lastRenderedPageBreak/>
        <w:t>Документ, подтверждающий наличие дополнительного профессионального образования по программам профессиональной переподготовки</w:t>
      </w:r>
      <w:r w:rsidRPr="0098656D">
        <w:t xml:space="preserve">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 направлению подготовки «Образование и педагогические науки»</w:t>
      </w:r>
    </w:p>
    <w:p w:rsidR="001F243A" w:rsidRPr="0098656D" w:rsidRDefault="001F243A" w:rsidP="001F243A">
      <w:pPr>
        <w:pStyle w:val="a3"/>
        <w:widowControl w:val="0"/>
        <w:numPr>
          <w:ilvl w:val="0"/>
          <w:numId w:val="5"/>
        </w:numPr>
        <w:tabs>
          <w:tab w:val="left" w:leader="underscore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 xml:space="preserve">Документ, подтверждающий наличие дополнительного профессионального образования по программам профессиональной переподготовки в области практической подготовки вождению ТС </w:t>
      </w:r>
    </w:p>
    <w:p w:rsidR="001F243A" w:rsidRPr="0098656D" w:rsidRDefault="001F243A" w:rsidP="001F243A">
      <w:pPr>
        <w:pStyle w:val="a3"/>
        <w:widowControl w:val="0"/>
        <w:tabs>
          <w:tab w:val="left" w:leader="underscore" w:pos="284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</w:p>
    <w:p w:rsidR="001F243A" w:rsidRPr="0098656D" w:rsidRDefault="001F243A" w:rsidP="001F243A">
      <w:pPr>
        <w:pStyle w:val="a3"/>
        <w:widowControl w:val="0"/>
        <w:numPr>
          <w:ilvl w:val="0"/>
          <w:numId w:val="6"/>
        </w:numPr>
        <w:tabs>
          <w:tab w:val="left" w:leader="underscore" w:pos="0"/>
          <w:tab w:val="left" w:leader="underscore" w:pos="284"/>
        </w:tabs>
        <w:spacing w:after="12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98656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Срок действия свидетельства: </w:t>
      </w:r>
      <w:r w:rsidRPr="0098656D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3 года.</w:t>
      </w:r>
    </w:p>
    <w:p w:rsidR="001F243A" w:rsidRDefault="001F243A" w:rsidP="001F243A"/>
    <w:p w:rsidR="00F10A4D" w:rsidRDefault="00F10A4D"/>
    <w:sectPr w:rsidR="00F10A4D" w:rsidSect="00F10A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B06" w:rsidRDefault="00483B06" w:rsidP="002F49DE">
      <w:pPr>
        <w:spacing w:after="0" w:line="240" w:lineRule="auto"/>
      </w:pPr>
      <w:r>
        <w:separator/>
      </w:r>
    </w:p>
  </w:endnote>
  <w:endnote w:type="continuationSeparator" w:id="0">
    <w:p w:rsidR="00483B06" w:rsidRDefault="00483B06" w:rsidP="002F4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B06" w:rsidRDefault="00483B06" w:rsidP="002F49DE">
      <w:pPr>
        <w:spacing w:after="0" w:line="240" w:lineRule="auto"/>
      </w:pPr>
      <w:r>
        <w:separator/>
      </w:r>
    </w:p>
  </w:footnote>
  <w:footnote w:type="continuationSeparator" w:id="0">
    <w:p w:rsidR="00483B06" w:rsidRDefault="00483B06" w:rsidP="002F4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6F37"/>
    <w:multiLevelType w:val="hybridMultilevel"/>
    <w:tmpl w:val="A7AC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E7F92"/>
    <w:multiLevelType w:val="hybridMultilevel"/>
    <w:tmpl w:val="8D9C0D5C"/>
    <w:lvl w:ilvl="0" w:tplc="D1542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693244"/>
    <w:multiLevelType w:val="hybridMultilevel"/>
    <w:tmpl w:val="8D9C0D5C"/>
    <w:lvl w:ilvl="0" w:tplc="D1542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159F0"/>
    <w:multiLevelType w:val="hybridMultilevel"/>
    <w:tmpl w:val="A7AC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B4E93"/>
    <w:multiLevelType w:val="multilevel"/>
    <w:tmpl w:val="0C627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925D71"/>
    <w:multiLevelType w:val="multilevel"/>
    <w:tmpl w:val="0C627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36"/>
    <w:rsid w:val="001004E1"/>
    <w:rsid w:val="00160E0F"/>
    <w:rsid w:val="001F243A"/>
    <w:rsid w:val="00253E42"/>
    <w:rsid w:val="002F49DE"/>
    <w:rsid w:val="003F4DE0"/>
    <w:rsid w:val="00483B06"/>
    <w:rsid w:val="004C0BC0"/>
    <w:rsid w:val="00762B49"/>
    <w:rsid w:val="0085464B"/>
    <w:rsid w:val="00944023"/>
    <w:rsid w:val="0098656D"/>
    <w:rsid w:val="009A46F9"/>
    <w:rsid w:val="00A13BC3"/>
    <w:rsid w:val="00A16A36"/>
    <w:rsid w:val="00A435B6"/>
    <w:rsid w:val="00AB0489"/>
    <w:rsid w:val="00B21165"/>
    <w:rsid w:val="00CF1078"/>
    <w:rsid w:val="00D42284"/>
    <w:rsid w:val="00DF1520"/>
    <w:rsid w:val="00E44D45"/>
    <w:rsid w:val="00E91838"/>
    <w:rsid w:val="00EE54F5"/>
    <w:rsid w:val="00F10A4D"/>
    <w:rsid w:val="00F3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4EC2"/>
  <w15:chartTrackingRefBased/>
  <w15:docId w15:val="{76ADA240-B8D2-444D-BDEA-01B41FC7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0A4D"/>
    <w:pPr>
      <w:ind w:left="720"/>
      <w:contextualSpacing/>
    </w:pPr>
  </w:style>
  <w:style w:type="character" w:customStyle="1" w:styleId="a4">
    <w:name w:val="Основной текст_"/>
    <w:basedOn w:val="a0"/>
    <w:link w:val="1"/>
    <w:qFormat/>
    <w:rsid w:val="00F10A4D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F10A4D"/>
    <w:pPr>
      <w:widowControl w:val="0"/>
      <w:spacing w:after="0" w:line="240" w:lineRule="auto"/>
      <w:ind w:firstLine="400"/>
    </w:pPr>
    <w:rPr>
      <w:rFonts w:ascii="Times New Roman" w:eastAsia="Times New Roman" w:hAnsi="Times New Roman" w:cstheme="minorBidi"/>
      <w:sz w:val="28"/>
      <w:szCs w:val="28"/>
    </w:rPr>
  </w:style>
  <w:style w:type="table" w:customStyle="1" w:styleId="10">
    <w:name w:val="Сетка таблицы1"/>
    <w:basedOn w:val="a1"/>
    <w:next w:val="a5"/>
    <w:uiPriority w:val="39"/>
    <w:rsid w:val="00F1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1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aliases w:val="Знак,Знак4"/>
    <w:basedOn w:val="a"/>
    <w:link w:val="a7"/>
    <w:uiPriority w:val="99"/>
    <w:qFormat/>
    <w:rsid w:val="002F49D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Текст концевой сноски Знак"/>
    <w:aliases w:val="Знак Знак,Знак4 Знак"/>
    <w:basedOn w:val="a0"/>
    <w:link w:val="a6"/>
    <w:uiPriority w:val="99"/>
    <w:rsid w:val="002F49DE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endnote reference"/>
    <w:uiPriority w:val="99"/>
    <w:semiHidden/>
    <w:rsid w:val="002F49D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0984" TargetMode="External"/><Relationship Id="rId13" Type="http://schemas.openxmlformats.org/officeDocument/2006/relationships/hyperlink" Target="https://normativ.kontur.ru/document?moduleid=1&amp;documentid=1224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1841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5098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1224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1841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005A8-BBBE-4336-9BA6-55C435CB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4285</Words>
  <Characters>24430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locadmin</dc:creator>
  <cp:keywords/>
  <dc:description/>
  <cp:lastModifiedBy>Шипилов Дмитрий Александрович</cp:lastModifiedBy>
  <cp:revision>11</cp:revision>
  <dcterms:created xsi:type="dcterms:W3CDTF">2025-04-08T09:14:00Z</dcterms:created>
  <dcterms:modified xsi:type="dcterms:W3CDTF">2026-05-18T06:09:00Z</dcterms:modified>
</cp:coreProperties>
</file>